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6E" w:rsidRPr="00CF7E96" w:rsidRDefault="0079686E" w:rsidP="00CF7E96">
      <w:pPr>
        <w:spacing w:after="0" w:line="240" w:lineRule="auto"/>
        <w:jc w:val="center"/>
        <w:rPr>
          <w:rFonts w:ascii="Times New Roman" w:hAnsi="Times New Roman" w:cs="Times New Roman"/>
          <w:b/>
          <w:sz w:val="24"/>
          <w:szCs w:val="24"/>
          <w:lang w:val="kk-KZ"/>
        </w:rPr>
      </w:pPr>
      <w:bookmarkStart w:id="0" w:name="_GoBack"/>
      <w:r w:rsidRPr="00CF7E96">
        <w:rPr>
          <w:rFonts w:ascii="Times New Roman" w:hAnsi="Times New Roman" w:cs="Times New Roman"/>
          <w:b/>
          <w:sz w:val="24"/>
          <w:szCs w:val="24"/>
          <w:lang w:val="kk-KZ"/>
        </w:rPr>
        <w:t>ӘЛ-ФАРАБИ АТЫНДАҒЫ ҚАЗАҚ ҰЛТТЫҚ УНИВЕРСИТЕТІ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Филология және әлем тілдері факультеті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Қазақ тіл білімі кафедрасы</w:t>
      </w:r>
    </w:p>
    <w:p w:rsidR="0079686E" w:rsidRPr="00CF7E96" w:rsidRDefault="0079686E" w:rsidP="00CF7E96">
      <w:pPr>
        <w:spacing w:after="0" w:line="240" w:lineRule="auto"/>
        <w:jc w:val="center"/>
        <w:rPr>
          <w:rFonts w:ascii="Times New Roman" w:hAnsi="Times New Roman" w:cs="Times New Roman"/>
          <w:b/>
          <w:sz w:val="24"/>
          <w:szCs w:val="24"/>
          <w:lang w:val="kk-KZ"/>
        </w:rPr>
      </w:pPr>
    </w:p>
    <w:tbl>
      <w:tblPr>
        <w:tblW w:w="5000" w:type="pct"/>
        <w:tblLook w:val="0000" w:firstRow="0" w:lastRow="0" w:firstColumn="0" w:lastColumn="0" w:noHBand="0" w:noVBand="0"/>
      </w:tblPr>
      <w:tblGrid>
        <w:gridCol w:w="4644"/>
        <w:gridCol w:w="4927"/>
      </w:tblGrid>
      <w:tr w:rsidR="0079686E" w:rsidRPr="00C51027" w:rsidTr="00F1743B">
        <w:trPr>
          <w:trHeight w:val="1140"/>
        </w:trPr>
        <w:tc>
          <w:tcPr>
            <w:tcW w:w="2426"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w:t>
            </w:r>
          </w:p>
          <w:p w:rsidR="0079686E" w:rsidRPr="00CF7E96" w:rsidRDefault="0079686E" w:rsidP="00CF7E96">
            <w:pPr>
              <w:spacing w:after="0" w:line="240" w:lineRule="auto"/>
              <w:rPr>
                <w:rFonts w:ascii="Times New Roman" w:hAnsi="Times New Roman" w:cs="Times New Roman"/>
                <w:sz w:val="24"/>
                <w:szCs w:val="24"/>
                <w:lang w:val="kk-KZ"/>
              </w:rPr>
            </w:pPr>
          </w:p>
          <w:p w:rsidR="0079686E" w:rsidRPr="00CF7E96" w:rsidRDefault="0079686E" w:rsidP="00CF7E96">
            <w:pPr>
              <w:spacing w:after="0" w:line="240" w:lineRule="auto"/>
              <w:rPr>
                <w:rFonts w:ascii="Times New Roman" w:hAnsi="Times New Roman" w:cs="Times New Roman"/>
                <w:b/>
                <w:sz w:val="24"/>
                <w:szCs w:val="24"/>
                <w:lang w:val="kk-KZ"/>
              </w:rPr>
            </w:pPr>
          </w:p>
        </w:tc>
        <w:tc>
          <w:tcPr>
            <w:tcW w:w="2574"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Филология және әлем тілдері факультеті</w:t>
            </w:r>
          </w:p>
          <w:p w:rsidR="0079686E" w:rsidRPr="00CF7E96" w:rsidRDefault="0079686E" w:rsidP="00CF7E96">
            <w:pPr>
              <w:pStyle w:val="1"/>
              <w:spacing w:before="0" w:line="240" w:lineRule="auto"/>
              <w:rPr>
                <w:rFonts w:ascii="Times New Roman" w:hAnsi="Times New Roman" w:cs="Times New Roman"/>
                <w:b w:val="0"/>
                <w:color w:val="auto"/>
                <w:sz w:val="24"/>
                <w:szCs w:val="24"/>
                <w:lang w:val="kk-KZ"/>
              </w:rPr>
            </w:pPr>
            <w:r w:rsidRPr="00CF7E96">
              <w:rPr>
                <w:rFonts w:ascii="Times New Roman" w:hAnsi="Times New Roman" w:cs="Times New Roman"/>
                <w:b w:val="0"/>
                <w:color w:val="auto"/>
                <w:sz w:val="24"/>
                <w:szCs w:val="24"/>
                <w:lang w:val="kk-KZ"/>
              </w:rPr>
              <w:t xml:space="preserve">Ғылыми кеңесінінің мәжілісінде бекітілді </w:t>
            </w:r>
          </w:p>
          <w:p w:rsidR="0079686E" w:rsidRPr="00C51027" w:rsidRDefault="00C51027" w:rsidP="00CF7E9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 1 хаттама   </w:t>
            </w:r>
            <w:r w:rsidR="0079686E" w:rsidRPr="00CF7E96">
              <w:rPr>
                <w:rFonts w:ascii="Times New Roman" w:hAnsi="Times New Roman" w:cs="Times New Roman"/>
                <w:sz w:val="24"/>
                <w:szCs w:val="24"/>
                <w:u w:val="single"/>
                <w:lang w:val="kk-KZ"/>
              </w:rPr>
              <w:t>2</w:t>
            </w:r>
            <w:r>
              <w:rPr>
                <w:rFonts w:ascii="Times New Roman" w:hAnsi="Times New Roman" w:cs="Times New Roman"/>
                <w:sz w:val="24"/>
                <w:szCs w:val="24"/>
                <w:u w:val="single"/>
                <w:lang w:val="en-US"/>
              </w:rPr>
              <w:t>8</w:t>
            </w:r>
            <w:r w:rsidR="0079686E" w:rsidRPr="00CF7E96">
              <w:rPr>
                <w:rFonts w:ascii="Times New Roman" w:hAnsi="Times New Roman" w:cs="Times New Roman"/>
                <w:sz w:val="24"/>
                <w:szCs w:val="24"/>
                <w:u w:val="single"/>
                <w:lang w:val="kk-KZ"/>
              </w:rPr>
              <w:t>. 0</w:t>
            </w:r>
            <w:r>
              <w:rPr>
                <w:rFonts w:ascii="Times New Roman" w:hAnsi="Times New Roman" w:cs="Times New Roman"/>
                <w:sz w:val="24"/>
                <w:szCs w:val="24"/>
                <w:u w:val="single"/>
                <w:lang w:val="en-US"/>
              </w:rPr>
              <w:t>8</w:t>
            </w:r>
            <w:r w:rsidR="0079686E" w:rsidRPr="00CF7E96">
              <w:rPr>
                <w:rFonts w:ascii="Times New Roman" w:hAnsi="Times New Roman" w:cs="Times New Roman"/>
                <w:sz w:val="24"/>
                <w:szCs w:val="24"/>
                <w:u w:val="single"/>
                <w:lang w:val="kk-KZ"/>
              </w:rPr>
              <w:t xml:space="preserve">. 2015 ж. </w:t>
            </w:r>
          </w:p>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Факультет деканы Ө. Әбдиманұлы</w:t>
            </w:r>
          </w:p>
        </w:tc>
      </w:tr>
    </w:tbl>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u w:val="single"/>
          <w:lang w:val="kk-KZ"/>
        </w:rPr>
      </w:pPr>
      <w:r w:rsidRPr="00CF7E96">
        <w:rPr>
          <w:rFonts w:ascii="Times New Roman" w:hAnsi="Times New Roman" w:cs="Times New Roman"/>
          <w:b/>
          <w:sz w:val="24"/>
          <w:szCs w:val="24"/>
          <w:lang w:val="kk-KZ"/>
        </w:rPr>
        <w:t xml:space="preserve">Мамандық     </w:t>
      </w:r>
      <w:r w:rsidRPr="00CF7E96">
        <w:rPr>
          <w:rFonts w:ascii="Times New Roman" w:hAnsi="Times New Roman" w:cs="Times New Roman"/>
          <w:b/>
          <w:sz w:val="24"/>
          <w:szCs w:val="24"/>
          <w:u w:val="single"/>
          <w:lang w:val="kk-KZ"/>
        </w:rPr>
        <w:t>филология</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СИЛЛАБУС</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C51027" w:rsidP="00CF7E9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Базалық </w:t>
      </w:r>
      <w:r w:rsidR="0079686E" w:rsidRPr="00CF7E96">
        <w:rPr>
          <w:rFonts w:ascii="Times New Roman" w:hAnsi="Times New Roman" w:cs="Times New Roman"/>
          <w:sz w:val="24"/>
          <w:szCs w:val="24"/>
          <w:lang w:val="kk-KZ"/>
        </w:rPr>
        <w:t xml:space="preserve">модуль – 2 </w:t>
      </w:r>
    </w:p>
    <w:p w:rsidR="0079686E" w:rsidRPr="00C51027"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Пән коды  </w:t>
      </w:r>
      <w:r w:rsidR="0004723E" w:rsidRPr="00C51027">
        <w:rPr>
          <w:rFonts w:ascii="Times New Roman" w:hAnsi="Times New Roman" w:cs="Times New Roman"/>
          <w:sz w:val="24"/>
          <w:szCs w:val="24"/>
          <w:lang w:val="kk-KZ"/>
        </w:rPr>
        <w:t>NDKKPh 7201</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ind w:firstLine="851"/>
        <w:jc w:val="center"/>
        <w:rPr>
          <w:rFonts w:ascii="Times New Roman" w:hAnsi="Times New Roman" w:cs="Times New Roman"/>
          <w:color w:val="FF0000"/>
          <w:sz w:val="24"/>
          <w:szCs w:val="24"/>
          <w:lang w:val="kk-KZ"/>
        </w:rPr>
      </w:pPr>
    </w:p>
    <w:p w:rsidR="0079686E" w:rsidRPr="0004723E" w:rsidRDefault="0079686E" w:rsidP="00CF7E96">
      <w:pPr>
        <w:spacing w:after="0" w:line="240" w:lineRule="auto"/>
        <w:ind w:firstLine="851"/>
        <w:jc w:val="center"/>
        <w:rPr>
          <w:rFonts w:ascii="Times New Roman" w:hAnsi="Times New Roman" w:cs="Times New Roman"/>
          <w:b/>
          <w:sz w:val="24"/>
          <w:szCs w:val="24"/>
          <w:lang w:val="kk-KZ"/>
        </w:rPr>
      </w:pPr>
      <w:r w:rsidRPr="0004723E">
        <w:rPr>
          <w:rFonts w:ascii="Times New Roman" w:hAnsi="Times New Roman" w:cs="Times New Roman"/>
          <w:b/>
          <w:sz w:val="24"/>
          <w:szCs w:val="24"/>
          <w:lang w:val="kk-KZ"/>
        </w:rPr>
        <w:t>ХХ ғасырдың екінші жартысы мен ХХІ ғасырдың басындағы қазақ филологиясындағы ғылыми басым бағыттар</w:t>
      </w:r>
    </w:p>
    <w:p w:rsidR="0079686E" w:rsidRPr="00CF7E96" w:rsidRDefault="0079686E" w:rsidP="00CF7E96">
      <w:pPr>
        <w:spacing w:after="0" w:line="240" w:lineRule="auto"/>
        <w:ind w:firstLine="851"/>
        <w:jc w:val="center"/>
        <w:rPr>
          <w:rFonts w:ascii="Times New Roman" w:hAnsi="Times New Roman" w:cs="Times New Roman"/>
          <w:sz w:val="24"/>
          <w:szCs w:val="24"/>
          <w:lang w:val="kk-KZ"/>
        </w:rPr>
      </w:pPr>
    </w:p>
    <w:p w:rsidR="0079686E" w:rsidRPr="00CF7E96" w:rsidRDefault="00C51027" w:rsidP="00CF7E96">
      <w:pPr>
        <w:spacing w:after="0" w:line="240" w:lineRule="auto"/>
        <w:jc w:val="center"/>
        <w:rPr>
          <w:rFonts w:ascii="Times New Roman" w:hAnsi="Times New Roman" w:cs="Times New Roman"/>
          <w:sz w:val="24"/>
          <w:szCs w:val="24"/>
          <w:lang w:val="kk-KZ"/>
        </w:rPr>
      </w:pPr>
      <w:r w:rsidRPr="00C51027">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курс, қ/б, </w:t>
      </w:r>
      <w:r w:rsidRPr="00C51027">
        <w:rPr>
          <w:rFonts w:ascii="Times New Roman" w:hAnsi="Times New Roman" w:cs="Times New Roman"/>
          <w:sz w:val="24"/>
          <w:szCs w:val="24"/>
          <w:lang w:val="kk-KZ"/>
        </w:rPr>
        <w:t>1</w:t>
      </w:r>
      <w:r w:rsidR="0079686E" w:rsidRPr="00CF7E96">
        <w:rPr>
          <w:rFonts w:ascii="Times New Roman" w:hAnsi="Times New Roman" w:cs="Times New Roman"/>
          <w:sz w:val="24"/>
          <w:szCs w:val="24"/>
          <w:lang w:val="kk-KZ"/>
        </w:rPr>
        <w:t xml:space="preserve"> семестр (күзгі), кредит саны </w:t>
      </w:r>
      <w:r w:rsidR="0079686E" w:rsidRPr="00CF7E96">
        <w:rPr>
          <w:rFonts w:ascii="Times New Roman" w:hAnsi="Times New Roman" w:cs="Times New Roman"/>
          <w:sz w:val="24"/>
          <w:szCs w:val="24"/>
          <w:lang w:val="kk-KZ"/>
        </w:rPr>
        <w:noBreakHyphen/>
        <w:t xml:space="preserve"> 3, пәннің түрі </w:t>
      </w:r>
      <w:r w:rsidR="0079686E" w:rsidRPr="00CF7E96">
        <w:rPr>
          <w:rFonts w:ascii="Times New Roman" w:hAnsi="Times New Roman" w:cs="Times New Roman"/>
          <w:sz w:val="24"/>
          <w:szCs w:val="24"/>
          <w:lang w:val="kk-KZ"/>
        </w:rPr>
        <w:noBreakHyphen/>
        <w:t xml:space="preserve"> </w:t>
      </w:r>
      <w:r>
        <w:rPr>
          <w:rFonts w:ascii="Times New Roman" w:hAnsi="Times New Roman" w:cs="Times New Roman"/>
          <w:sz w:val="24"/>
          <w:szCs w:val="24"/>
          <w:lang w:val="kk-KZ"/>
        </w:rPr>
        <w:t>іргелі</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Дәріскер: </w:t>
      </w:r>
    </w:p>
    <w:p w:rsidR="0079686E" w:rsidRPr="00CF7E96" w:rsidRDefault="0079686E" w:rsidP="00CF7E96">
      <w:pPr>
        <w:pStyle w:val="a6"/>
        <w:spacing w:after="0"/>
        <w:jc w:val="both"/>
        <w:rPr>
          <w:rFonts w:cs="Times New Roman"/>
          <w:lang w:val="kk-KZ"/>
        </w:rPr>
      </w:pPr>
      <w:r w:rsidRPr="00CF7E96">
        <w:rPr>
          <w:rFonts w:cs="Times New Roman"/>
          <w:lang w:val="kk-KZ"/>
        </w:rPr>
        <w:t xml:space="preserve">Салқынбай Анар Бекмырзақызы, филология ғылымдарының докторы, профессор; </w:t>
      </w: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телефон: 377-33-34 (вн.1325); </w:t>
      </w:r>
      <w:r w:rsidRPr="00CF7E96">
        <w:rPr>
          <w:rFonts w:ascii="Times New Roman" w:hAnsi="Times New Roman" w:cs="Times New Roman"/>
          <w:b/>
          <w:sz w:val="24"/>
          <w:szCs w:val="24"/>
          <w:lang w:val="kk-KZ"/>
        </w:rPr>
        <w:t>е-mail:</w:t>
      </w:r>
      <w:r w:rsidRPr="00CF7E96">
        <w:rPr>
          <w:rFonts w:ascii="Times New Roman" w:hAnsi="Times New Roman" w:cs="Times New Roman"/>
          <w:sz w:val="24"/>
          <w:szCs w:val="24"/>
          <w:lang w:val="kk-KZ"/>
        </w:rPr>
        <w:t xml:space="preserve"> </w:t>
      </w:r>
      <w:hyperlink r:id="rId6" w:history="1">
        <w:r w:rsidRPr="00CF7E96">
          <w:rPr>
            <w:rStyle w:val="a5"/>
            <w:rFonts w:ascii="Times New Roman" w:hAnsi="Times New Roman" w:cs="Times New Roman"/>
            <w:sz w:val="24"/>
            <w:szCs w:val="24"/>
            <w:lang w:val="kk-KZ"/>
          </w:rPr>
          <w:t>asalkbek@mail.ru</w:t>
        </w:r>
      </w:hyperlink>
    </w:p>
    <w:p w:rsidR="0079686E" w:rsidRPr="00CF7E96" w:rsidRDefault="0079686E" w:rsidP="00CF7E96">
      <w:pPr>
        <w:pStyle w:val="8"/>
        <w:spacing w:before="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rPr>
        <w:t>Офис</w:t>
      </w:r>
      <w:r w:rsidRPr="00CF7E96">
        <w:rPr>
          <w:rFonts w:ascii="Times New Roman" w:hAnsi="Times New Roman" w:cs="Times New Roman"/>
          <w:sz w:val="24"/>
          <w:szCs w:val="24"/>
          <w:lang w:val="kk-KZ"/>
        </w:rPr>
        <w:t>: Әл-Фараби, 71, ГУК 1, 308, телефон: 377-33-34 (вн.1335)</w:t>
      </w:r>
    </w:p>
    <w:p w:rsidR="0079686E" w:rsidRPr="00CF7E96" w:rsidRDefault="0079686E" w:rsidP="00CF7E96">
      <w:pPr>
        <w:pStyle w:val="a6"/>
        <w:spacing w:after="0"/>
        <w:jc w:val="both"/>
        <w:rPr>
          <w:rFonts w:cs="Times New Roman"/>
          <w:b/>
          <w:lang w:val="kk-KZ"/>
        </w:rPr>
      </w:pP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Оқытушы (практикалық, семинар, зертханалық сабақтар):</w:t>
      </w:r>
    </w:p>
    <w:p w:rsidR="0079686E" w:rsidRPr="00CF7E96" w:rsidRDefault="0079686E" w:rsidP="00CF7E96">
      <w:pPr>
        <w:pStyle w:val="a6"/>
        <w:spacing w:after="0"/>
        <w:jc w:val="both"/>
        <w:rPr>
          <w:rFonts w:cs="Times New Roman"/>
          <w:lang w:val="kk-KZ"/>
        </w:rPr>
      </w:pPr>
      <w:r w:rsidRPr="00CF7E96">
        <w:rPr>
          <w:rFonts w:cs="Times New Roman"/>
          <w:lang w:val="kk-KZ"/>
        </w:rPr>
        <w:t>Салқынбай Анар Бекмырзақызы, филология ғылымдарының докторы, профессор, телефон: 377-33-34 (вн.1325); е-mail: asalkbek@mail.ru</w:t>
      </w:r>
    </w:p>
    <w:p w:rsidR="0079686E" w:rsidRPr="00CF7E96" w:rsidRDefault="0079686E" w:rsidP="00CF7E96">
      <w:pPr>
        <w:pStyle w:val="a6"/>
        <w:spacing w:after="0"/>
        <w:jc w:val="both"/>
        <w:rPr>
          <w:rFonts w:cs="Times New Roman"/>
          <w:lang w:val="kk-KZ"/>
        </w:rPr>
      </w:pPr>
      <w:r w:rsidRPr="00CF7E96">
        <w:rPr>
          <w:rFonts w:cs="Times New Roman"/>
          <w:lang w:val="kk-KZ"/>
        </w:rPr>
        <w:t>Офис: Әл-Фараби, 71, ГУК 1, 308 телефон: 377-33-34 (вн.1335)</w:t>
      </w:r>
    </w:p>
    <w:p w:rsidR="003C7B53" w:rsidRPr="00CF7E96" w:rsidRDefault="003C7B53"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p>
    <w:p w:rsidR="00FA5322"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мақсаты</w:t>
      </w:r>
      <w:r w:rsidR="00CE61E1" w:rsidRPr="00CF7E96">
        <w:rPr>
          <w:rFonts w:ascii="Times New Roman" w:hAnsi="Times New Roman" w:cs="Times New Roman"/>
          <w:b/>
          <w:sz w:val="24"/>
          <w:szCs w:val="24"/>
          <w:lang w:val="kk-KZ"/>
        </w:rPr>
        <w:t xml:space="preserve"> мен міндеттері</w:t>
      </w:r>
      <w:r w:rsidRPr="00CF7E96">
        <w:rPr>
          <w:rFonts w:ascii="Times New Roman" w:hAnsi="Times New Roman" w:cs="Times New Roman"/>
          <w:b/>
          <w:sz w:val="24"/>
          <w:szCs w:val="24"/>
          <w:lang w:val="kk-KZ"/>
        </w:rPr>
        <w:t>:</w:t>
      </w:r>
      <w:r w:rsidRPr="00CF7E96">
        <w:rPr>
          <w:rFonts w:ascii="Times New Roman" w:hAnsi="Times New Roman" w:cs="Times New Roman"/>
          <w:sz w:val="24"/>
          <w:szCs w:val="24"/>
          <w:lang w:val="kk-KZ"/>
        </w:rPr>
        <w:t xml:space="preserve"> </w:t>
      </w:r>
      <w:r w:rsidR="00FA5322" w:rsidRPr="00CF7E96">
        <w:rPr>
          <w:rFonts w:ascii="Times New Roman" w:hAnsi="Times New Roman" w:cs="Times New Roman"/>
          <w:sz w:val="24"/>
          <w:szCs w:val="24"/>
          <w:lang w:val="kk-KZ"/>
        </w:rPr>
        <w:t xml:space="preserve"> ХХ ғасырдың екінші жартысы мен ХХІ ғасырдың басындағы қазақ </w:t>
      </w:r>
      <w:r w:rsidR="00CF7E96" w:rsidRPr="00CF7E96">
        <w:rPr>
          <w:rFonts w:ascii="Times New Roman" w:hAnsi="Times New Roman" w:cs="Times New Roman"/>
          <w:sz w:val="24"/>
          <w:szCs w:val="24"/>
          <w:lang w:val="kk-KZ"/>
        </w:rPr>
        <w:t>тіл біліміндегі</w:t>
      </w:r>
      <w:r w:rsidR="00FA5322" w:rsidRPr="00CF7E96">
        <w:rPr>
          <w:rFonts w:ascii="Times New Roman" w:hAnsi="Times New Roman" w:cs="Times New Roman"/>
          <w:sz w:val="24"/>
          <w:szCs w:val="24"/>
          <w:lang w:val="kk-KZ"/>
        </w:rPr>
        <w:t xml:space="preserve"> ғылыми басым бағыт</w:t>
      </w:r>
      <w:r w:rsidR="00CE61E1" w:rsidRPr="00CF7E96">
        <w:rPr>
          <w:rFonts w:ascii="Times New Roman" w:hAnsi="Times New Roman" w:cs="Times New Roman"/>
          <w:sz w:val="24"/>
          <w:szCs w:val="24"/>
          <w:lang w:val="kk-KZ"/>
        </w:rPr>
        <w:t xml:space="preserve">тарды анықтау, саралау, жүйелеу, қазіргі қазақ филологиясының негізгі даму жүйесін зерделеу. </w:t>
      </w:r>
    </w:p>
    <w:p w:rsidR="00FA5322" w:rsidRPr="00CF7E96" w:rsidRDefault="00FA5322"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міндеттері:</w:t>
      </w:r>
      <w:r w:rsidRPr="00CF7E96">
        <w:rPr>
          <w:rFonts w:ascii="Times New Roman" w:hAnsi="Times New Roman" w:cs="Times New Roman"/>
          <w:sz w:val="24"/>
          <w:szCs w:val="24"/>
          <w:lang w:val="kk-KZ"/>
        </w:rPr>
        <w:t xml:space="preserve"> </w:t>
      </w:r>
    </w:p>
    <w:p w:rsidR="009A11A5" w:rsidRPr="00CF7E96" w:rsidRDefault="009A11A5" w:rsidP="00CF7E96">
      <w:pPr>
        <w:pStyle w:val="a7"/>
        <w:numPr>
          <w:ilvl w:val="0"/>
          <w:numId w:val="6"/>
        </w:numPr>
        <w:jc w:val="both"/>
        <w:rPr>
          <w:lang w:val="kk-KZ"/>
        </w:rPr>
      </w:pPr>
      <w:r w:rsidRPr="00CF7E96">
        <w:rPr>
          <w:lang w:val="kk-KZ"/>
        </w:rPr>
        <w:t xml:space="preserve">ХХ ғасырдың екінші жартысы мен ХХІ ғасырдың басындағы құрылымдық тіл білімі салаларының дамуын көрсету; </w:t>
      </w:r>
    </w:p>
    <w:p w:rsidR="009A11A5" w:rsidRPr="00CF7E96" w:rsidRDefault="009A11A5" w:rsidP="00CF7E96">
      <w:pPr>
        <w:pStyle w:val="a7"/>
        <w:numPr>
          <w:ilvl w:val="0"/>
          <w:numId w:val="6"/>
        </w:numPr>
        <w:jc w:val="both"/>
        <w:rPr>
          <w:lang w:val="kk-KZ"/>
        </w:rPr>
      </w:pPr>
      <w:r w:rsidRPr="00CF7E96">
        <w:rPr>
          <w:lang w:val="kk-KZ"/>
        </w:rPr>
        <w:t xml:space="preserve">Қазақ тіл білімінің дамуындағы орыс тіл білімінің ықпалы;  </w:t>
      </w:r>
    </w:p>
    <w:p w:rsidR="009A11A5" w:rsidRPr="00CF7E96" w:rsidRDefault="009A11A5" w:rsidP="00CF7E96">
      <w:pPr>
        <w:pStyle w:val="a7"/>
        <w:numPr>
          <w:ilvl w:val="0"/>
          <w:numId w:val="6"/>
        </w:numPr>
        <w:jc w:val="both"/>
        <w:rPr>
          <w:lang w:val="kk-KZ"/>
        </w:rPr>
      </w:pPr>
      <w:r w:rsidRPr="00CF7E96">
        <w:rPr>
          <w:lang w:val="kk-KZ"/>
        </w:rPr>
        <w:t>Ті</w:t>
      </w:r>
      <w:r w:rsidR="00CB6705" w:rsidRPr="00CF7E96">
        <w:rPr>
          <w:lang w:val="kk-KZ"/>
        </w:rPr>
        <w:t>л</w:t>
      </w:r>
      <w:r w:rsidRPr="00CF7E96">
        <w:rPr>
          <w:lang w:val="kk-KZ"/>
        </w:rPr>
        <w:t xml:space="preserve"> тарихына қатысты зерттеулер (М. Томанов, А. Аманжолов, Ә. Құрышжанов)  </w:t>
      </w:r>
    </w:p>
    <w:p w:rsidR="009A11A5" w:rsidRPr="00CF7E96" w:rsidRDefault="009A11A5" w:rsidP="00CF7E96">
      <w:pPr>
        <w:pStyle w:val="a7"/>
        <w:numPr>
          <w:ilvl w:val="0"/>
          <w:numId w:val="6"/>
        </w:numPr>
        <w:jc w:val="both"/>
        <w:rPr>
          <w:lang w:val="kk-KZ"/>
        </w:rPr>
      </w:pPr>
      <w:r w:rsidRPr="00CF7E96">
        <w:rPr>
          <w:lang w:val="kk-KZ"/>
        </w:rPr>
        <w:t xml:space="preserve">Лебіздік грамматиканың қалыптаса бастауы (Р. Әмір еңбегі); </w:t>
      </w:r>
    </w:p>
    <w:p w:rsidR="009A11A5" w:rsidRPr="00CF7E96" w:rsidRDefault="009A11A5" w:rsidP="00CF7E96">
      <w:pPr>
        <w:pStyle w:val="a7"/>
        <w:numPr>
          <w:ilvl w:val="0"/>
          <w:numId w:val="6"/>
        </w:numPr>
        <w:jc w:val="both"/>
        <w:rPr>
          <w:lang w:val="kk-KZ"/>
        </w:rPr>
      </w:pPr>
      <w:r w:rsidRPr="00CF7E96">
        <w:rPr>
          <w:lang w:val="kk-KZ"/>
        </w:rPr>
        <w:t xml:space="preserve">Функционалдық грамматиканың зерттелуі (Е. Жампейісов); </w:t>
      </w:r>
    </w:p>
    <w:p w:rsidR="009A11A5" w:rsidRPr="00CF7E96" w:rsidRDefault="009A11A5" w:rsidP="00CF7E96">
      <w:pPr>
        <w:pStyle w:val="a7"/>
        <w:numPr>
          <w:ilvl w:val="0"/>
          <w:numId w:val="6"/>
        </w:numPr>
        <w:jc w:val="both"/>
        <w:rPr>
          <w:lang w:val="kk-KZ"/>
        </w:rPr>
      </w:pPr>
      <w:r w:rsidRPr="00CF7E96">
        <w:rPr>
          <w:lang w:val="kk-KZ"/>
        </w:rPr>
        <w:t xml:space="preserve">Когнитивті тіл білімінің қалыптасуы мен дамуы. </w:t>
      </w:r>
    </w:p>
    <w:p w:rsidR="009A11A5" w:rsidRPr="00CF7E96" w:rsidRDefault="009A11A5" w:rsidP="00CF7E96">
      <w:pPr>
        <w:pStyle w:val="a7"/>
        <w:numPr>
          <w:ilvl w:val="0"/>
          <w:numId w:val="6"/>
        </w:numPr>
        <w:jc w:val="both"/>
        <w:rPr>
          <w:lang w:val="kk-KZ"/>
        </w:rPr>
      </w:pPr>
      <w:r w:rsidRPr="00CF7E96">
        <w:rPr>
          <w:lang w:val="kk-KZ"/>
        </w:rPr>
        <w:t xml:space="preserve">Концептология саласының қалыптасып дамуы. </w:t>
      </w:r>
    </w:p>
    <w:p w:rsidR="009A11A5" w:rsidRPr="00CF7E96" w:rsidRDefault="009A11A5" w:rsidP="00CF7E96">
      <w:pPr>
        <w:spacing w:after="0" w:line="240" w:lineRule="auto"/>
        <w:jc w:val="both"/>
        <w:rPr>
          <w:rFonts w:ascii="Times New Roman" w:hAnsi="Times New Roman" w:cs="Times New Roman"/>
          <w:sz w:val="24"/>
          <w:szCs w:val="24"/>
          <w:lang w:val="kk-KZ"/>
        </w:rPr>
      </w:pPr>
    </w:p>
    <w:p w:rsidR="009A11A5" w:rsidRPr="00CF7E96" w:rsidRDefault="009A11A5" w:rsidP="00CF7E96">
      <w:pPr>
        <w:spacing w:after="0" w:line="240" w:lineRule="auto"/>
        <w:ind w:firstLine="851"/>
        <w:jc w:val="center"/>
        <w:rPr>
          <w:rFonts w:ascii="Times New Roman" w:hAnsi="Times New Roman" w:cs="Times New Roman"/>
          <w:sz w:val="24"/>
          <w:szCs w:val="24"/>
          <w:lang w:val="kk-KZ"/>
        </w:rPr>
      </w:pPr>
    </w:p>
    <w:p w:rsidR="00CE61E1" w:rsidRPr="00CF7E96" w:rsidRDefault="00CE61E1" w:rsidP="00CF7E96">
      <w:pPr>
        <w:pStyle w:val="a7"/>
        <w:numPr>
          <w:ilvl w:val="0"/>
          <w:numId w:val="6"/>
        </w:numPr>
        <w:jc w:val="both"/>
        <w:rPr>
          <w:lang w:val="kk-KZ"/>
        </w:rPr>
      </w:pPr>
      <w:r w:rsidRPr="00CF7E96">
        <w:rPr>
          <w:b/>
          <w:lang w:val="kk-KZ"/>
        </w:rPr>
        <w:t xml:space="preserve">Құзыреттері (оқытудың нәтижелері): </w:t>
      </w:r>
      <w:r w:rsidRPr="00CF7E96">
        <w:rPr>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w:t>
      </w:r>
      <w:r w:rsidRPr="00CF7E96">
        <w:rPr>
          <w:lang w:val="kk-KZ"/>
        </w:rPr>
        <w:lastRenderedPageBreak/>
        <w:t xml:space="preserve">рөлі мен маңызын айқындауы, ХХ ғасырдың екінші жартысы мен ХХІ ғасырдың басындағы құрылымдық тіл білімі салаларының дамуын саралай алуы, когнитивті тіл білімінің қалыптасуы мен қазіргі дамуын, концептология саласының қазіргі дамуын зерделей алуы қажет. </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Пререквизиттері: қазақ әдеби тілі, лингвомәдениеттану, функционалды грамматика.</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Постреквизиттері: қазақ тілінің өміршеңдігі</w:t>
      </w:r>
    </w:p>
    <w:p w:rsidR="003C7B53" w:rsidRPr="00CF7E96" w:rsidRDefault="003C7B53" w:rsidP="00CF7E96">
      <w:pPr>
        <w:spacing w:after="0" w:line="240" w:lineRule="auto"/>
        <w:ind w:firstLine="911"/>
        <w:rPr>
          <w:rFonts w:ascii="Times New Roman" w:hAnsi="Times New Roman" w:cs="Times New Roman"/>
          <w:b/>
          <w:sz w:val="24"/>
          <w:szCs w:val="24"/>
          <w:lang w:val="kk-KZ"/>
        </w:rPr>
      </w:pP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ҚҰРЫЛЫМЫ МЕН МАЗМҰНЫ</w:t>
      </w: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Бағасы </w:t>
            </w:r>
          </w:p>
        </w:tc>
      </w:tr>
      <w:tr w:rsidR="003C7B53" w:rsidRPr="00CF7E96" w:rsidTr="00CF7E96">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дәріс.  </w:t>
            </w:r>
            <w:r w:rsidR="009A11A5" w:rsidRPr="00CF7E96">
              <w:rPr>
                <w:rFonts w:ascii="Times New Roman" w:hAnsi="Times New Roman" w:cs="Times New Roman"/>
                <w:sz w:val="24"/>
                <w:szCs w:val="24"/>
                <w:lang w:val="kk-KZ"/>
              </w:rPr>
              <w:t>«ХХ ғасырдың екінші жартысы мен ХХІ ғасырдың басындағы қазақ филологиясындағы ғылыми басым бағыттар» пәні, мақсаты, міндеті, ерекшелігі</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практикалық сабақ.  </w:t>
            </w:r>
            <w:r w:rsidR="009A11A5" w:rsidRPr="00CF7E96">
              <w:rPr>
                <w:rFonts w:ascii="Times New Roman" w:hAnsi="Times New Roman" w:cs="Times New Roman"/>
                <w:sz w:val="24"/>
                <w:szCs w:val="24"/>
                <w:lang w:val="kk-KZ"/>
              </w:rPr>
              <w:t xml:space="preserve">Аталған кезеңдегі ғылыми бағыттарға жалпы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дәріс. </w:t>
            </w:r>
            <w:r w:rsidR="009A11A5" w:rsidRPr="00CF7E96">
              <w:rPr>
                <w:rFonts w:ascii="Times New Roman" w:hAnsi="Times New Roman" w:cs="Times New Roman"/>
                <w:sz w:val="24"/>
                <w:szCs w:val="24"/>
                <w:lang w:val="kk-KZ"/>
              </w:rPr>
              <w:t>ХХ ғасырдағы саяси жағдай мен Ел тәуелсіздігін алуы. Тіл және саясат</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8"/>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практикалық сабақ.   </w:t>
            </w:r>
            <w:r w:rsidR="009A11A5" w:rsidRPr="00CF7E96">
              <w:rPr>
                <w:rFonts w:ascii="Times New Roman" w:hAnsi="Times New Roman" w:cs="Times New Roman"/>
                <w:sz w:val="24"/>
                <w:szCs w:val="24"/>
                <w:lang w:val="kk-KZ"/>
              </w:rPr>
              <w:t>Тіл дамуы мен оның бағыттарының қалыптасуындағы тіл саясатының рөлі мен маңызы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дәріс.   </w:t>
            </w:r>
            <w:r w:rsidR="009A11A5" w:rsidRPr="00CF7E96">
              <w:rPr>
                <w:rFonts w:ascii="Times New Roman" w:hAnsi="Times New Roman" w:cs="Times New Roman"/>
                <w:sz w:val="24"/>
                <w:szCs w:val="24"/>
                <w:lang w:val="kk-KZ"/>
              </w:rPr>
              <w:t>Кеңестік кеңістіктегі ортақ бағыттар мен зерттеулер</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практикалық сабақ.   </w:t>
            </w:r>
            <w:r w:rsidR="009A11A5" w:rsidRPr="00CF7E96">
              <w:rPr>
                <w:rFonts w:ascii="Times New Roman" w:hAnsi="Times New Roman" w:cs="Times New Roman"/>
                <w:sz w:val="24"/>
                <w:szCs w:val="24"/>
                <w:lang w:val="kk-KZ"/>
              </w:rPr>
              <w:t>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7</w:t>
            </w: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r>
      <w:tr w:rsidR="003C7B53" w:rsidRPr="00CF7E96" w:rsidTr="00CF7E96">
        <w:trPr>
          <w:trHeight w:val="273"/>
        </w:trPr>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дәріс.</w:t>
            </w:r>
            <w:r w:rsidR="009A11A5" w:rsidRPr="00CF7E96">
              <w:rPr>
                <w:rFonts w:ascii="Times New Roman" w:hAnsi="Times New Roman" w:cs="Times New Roman"/>
                <w:sz w:val="24"/>
                <w:szCs w:val="24"/>
                <w:lang w:val="kk-KZ"/>
              </w:rPr>
              <w:t xml:space="preserve"> Құрылымдық тіл білімінің даму бағыты мен салалары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практикалық сабақ.</w:t>
            </w:r>
            <w:r w:rsidR="00CB6705" w:rsidRPr="00CF7E96">
              <w:rPr>
                <w:rFonts w:ascii="Times New Roman" w:hAnsi="Times New Roman" w:cs="Times New Roman"/>
                <w:sz w:val="24"/>
                <w:szCs w:val="24"/>
                <w:lang w:val="kk-KZ"/>
              </w:rPr>
              <w:t>Қазақ грамматикасының құрылымдық деңгейдегі дамуы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дәріс.  </w:t>
            </w:r>
            <w:r w:rsidR="00CB6705" w:rsidRPr="00CF7E96">
              <w:rPr>
                <w:rFonts w:ascii="Times New Roman" w:hAnsi="Times New Roman" w:cs="Times New Roman"/>
                <w:sz w:val="24"/>
                <w:szCs w:val="24"/>
                <w:lang w:val="kk-KZ"/>
              </w:rPr>
              <w:t>Қазақ тарихи грамматикасының қалыптасуы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практикалық сабақ.    </w:t>
            </w:r>
            <w:r w:rsidR="00CB6705" w:rsidRPr="00CF7E96">
              <w:rPr>
                <w:rFonts w:ascii="Times New Roman" w:hAnsi="Times New Roman" w:cs="Times New Roman"/>
                <w:sz w:val="24"/>
                <w:szCs w:val="24"/>
                <w:lang w:val="kk-KZ"/>
              </w:rPr>
              <w:t>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6 дәріс.</w:t>
            </w:r>
            <w:r w:rsidR="00CB6705" w:rsidRPr="00CF7E96">
              <w:rPr>
                <w:rFonts w:ascii="Times New Roman" w:hAnsi="Times New Roman" w:cs="Times New Roman"/>
                <w:sz w:val="24"/>
                <w:szCs w:val="24"/>
                <w:lang w:val="kk-KZ"/>
              </w:rPr>
              <w:t>Қазақ тіл білімінде семантикалық  бағыттың басталуы, заманауи қайшылықтар, даму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r>
      <w:tr w:rsidR="003C7B53" w:rsidRPr="00CF7E96" w:rsidTr="00CF7E96">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6 практикалық сабақ.    </w:t>
            </w:r>
            <w:r w:rsidR="00CB6705" w:rsidRPr="00CF7E96">
              <w:rPr>
                <w:rFonts w:ascii="Times New Roman" w:hAnsi="Times New Roman" w:cs="Times New Roman"/>
                <w:sz w:val="24"/>
                <w:szCs w:val="24"/>
                <w:lang w:val="kk-KZ"/>
              </w:rPr>
              <w:t>Семантикалық зерттеулерге ғылыми талдау</w:t>
            </w:r>
          </w:p>
        </w:tc>
        <w:tc>
          <w:tcPr>
            <w:tcW w:w="100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5</w:t>
            </w:r>
          </w:p>
        </w:tc>
      </w:tr>
      <w:tr w:rsidR="003C7B53" w:rsidRPr="00CF7E96" w:rsidTr="00CF7E96">
        <w:tc>
          <w:tcPr>
            <w:tcW w:w="1109"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7</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rPr>
              <w:t xml:space="preserve">7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Лебіздік грамматиканың қалыптаса бастауы,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7 практикалық сабақ.</w:t>
            </w:r>
            <w:r w:rsidR="00CB6705" w:rsidRPr="00CF7E96">
              <w:rPr>
                <w:rFonts w:ascii="Times New Roman" w:hAnsi="Times New Roman" w:cs="Times New Roman"/>
                <w:sz w:val="24"/>
                <w:szCs w:val="24"/>
                <w:lang w:val="kk-KZ"/>
              </w:rPr>
              <w:t xml:space="preserve"> Лебіздік грамматиканың алғашқы қарлығаш еңбектеріне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5</w:t>
            </w: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15</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1 Аралық бақылау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b/>
                <w:sz w:val="24"/>
                <w:szCs w:val="24"/>
                <w:lang w:val="kk-KZ"/>
              </w:rPr>
            </w:pPr>
            <w:r w:rsidRPr="00CF7E96">
              <w:rPr>
                <w:rFonts w:ascii="Times New Roman" w:hAnsi="Times New Roman" w:cs="Times New Roman"/>
                <w:caps/>
                <w:sz w:val="24"/>
                <w:szCs w:val="24"/>
                <w:lang w:val="kk-KZ"/>
              </w:rPr>
              <w:t xml:space="preserve">                    </w:t>
            </w:r>
            <w:r w:rsidRPr="00CF7E96">
              <w:rPr>
                <w:rFonts w:ascii="Times New Roman" w:hAnsi="Times New Roman" w:cs="Times New Roman"/>
                <w:b/>
                <w:caps/>
                <w:sz w:val="24"/>
                <w:szCs w:val="24"/>
                <w:lang w:val="kk-KZ"/>
              </w:rPr>
              <w:t xml:space="preserve">мидтерм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100</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8</w:t>
            </w: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8 дәріс.</w:t>
            </w:r>
            <w:r w:rsidR="00CB6705" w:rsidRPr="00CF7E96">
              <w:rPr>
                <w:rFonts w:ascii="Times New Roman" w:hAnsi="Times New Roman"/>
                <w:sz w:val="24"/>
                <w:szCs w:val="24"/>
                <w:lang w:val="kk-KZ"/>
              </w:rPr>
              <w:t xml:space="preserve"> Функционалдық грамматика туралы алғашқы зерттеулер</w:t>
            </w: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8 практикалық сабақ </w:t>
            </w:r>
            <w:r w:rsidR="00CB6705" w:rsidRPr="00CF7E96">
              <w:rPr>
                <w:rFonts w:ascii="Times New Roman" w:hAnsi="Times New Roman"/>
                <w:sz w:val="24"/>
                <w:szCs w:val="24"/>
                <w:lang w:val="kk-KZ"/>
              </w:rPr>
              <w:t xml:space="preserve">Екінші тіл ретінде оқытудың ғылыми негізі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9</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 xml:space="preserve">9 дәріс.  </w:t>
            </w:r>
            <w:r w:rsidR="00CB6705" w:rsidRPr="00CF7E96">
              <w:rPr>
                <w:rFonts w:ascii="Times New Roman" w:hAnsi="Times New Roman"/>
                <w:sz w:val="24"/>
                <w:szCs w:val="24"/>
                <w:lang w:val="kk-KZ"/>
              </w:rPr>
              <w:t>Қазақ әдеби тілін оқытудың жүйеленуі</w:t>
            </w:r>
            <w:r w:rsidRPr="00CF7E96">
              <w:rPr>
                <w:rFonts w:ascii="Times New Roman" w:hAnsi="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9 практикалық сабақ </w:t>
            </w:r>
            <w:r w:rsidR="00CB6705" w:rsidRPr="00CF7E96">
              <w:rPr>
                <w:rFonts w:ascii="Times New Roman" w:hAnsi="Times New Roman"/>
                <w:sz w:val="24"/>
                <w:szCs w:val="24"/>
                <w:lang w:val="kk-KZ"/>
              </w:rPr>
              <w:t>Әдеби тілдің теориялық қисындары туралы ғылыми зерттеулерге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caps/>
                <w:sz w:val="24"/>
                <w:szCs w:val="24"/>
                <w:lang w:val="en-US"/>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10</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rPr>
              <w:t xml:space="preserve">10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Қазақ тілінің прагматикасының қалыптасы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10 практикалық сабақ</w:t>
            </w:r>
            <w:r w:rsidR="00CB6705" w:rsidRPr="00CF7E96">
              <w:rPr>
                <w:rFonts w:ascii="Times New Roman" w:hAnsi="Times New Roman" w:cs="Times New Roman"/>
                <w:sz w:val="24"/>
                <w:szCs w:val="24"/>
                <w:lang w:val="kk-KZ"/>
              </w:rPr>
              <w:t>. Прагматикалық зерттеулердің маңызы мен басымдылығы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11</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дәріс. </w:t>
            </w:r>
            <w:r w:rsidR="00CB6705" w:rsidRPr="00CF7E96">
              <w:rPr>
                <w:rFonts w:ascii="Times New Roman" w:hAnsi="Times New Roman" w:cs="Times New Roman"/>
                <w:sz w:val="24"/>
                <w:szCs w:val="24"/>
                <w:lang w:val="kk-KZ"/>
              </w:rPr>
              <w:t>Салыстырмалы зерттеулердің ерекшелігі мен даму дбағыттары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rPr>
          <w:trHeight w:val="13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практикалық сабақ.  </w:t>
            </w:r>
            <w:r w:rsidR="00CB6705" w:rsidRPr="00CF7E96">
              <w:rPr>
                <w:rFonts w:ascii="Times New Roman" w:hAnsi="Times New Roman" w:cs="Times New Roman"/>
                <w:sz w:val="24"/>
                <w:szCs w:val="24"/>
                <w:lang w:val="kk-KZ"/>
              </w:rPr>
              <w:t>Түркі тілдерінің салыстырмалы грамматикасының басымдықтары</w:t>
            </w:r>
            <w:r w:rsidRPr="00CF7E96">
              <w:rPr>
                <w:rFonts w:ascii="Times New Roman" w:hAnsi="Times New Roman" w:cs="Times New Roman"/>
                <w:sz w:val="24"/>
                <w:szCs w:val="24"/>
                <w:lang w:val="kk-KZ"/>
              </w:rPr>
              <w:t xml:space="preserve">  </w:t>
            </w:r>
          </w:p>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6</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132"/>
        </w:trPr>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дәріс.    </w:t>
            </w:r>
            <w:r w:rsidR="00CB6705" w:rsidRPr="00CF7E96">
              <w:rPr>
                <w:rFonts w:ascii="Times New Roman" w:hAnsi="Times New Roman" w:cs="Times New Roman"/>
                <w:sz w:val="24"/>
                <w:szCs w:val="24"/>
                <w:lang w:val="kk-KZ"/>
              </w:rPr>
              <w:t xml:space="preserve">Салғастырмалы </w:t>
            </w:r>
            <w:r w:rsidR="00E85129" w:rsidRPr="00CF7E96">
              <w:rPr>
                <w:rFonts w:ascii="Times New Roman" w:hAnsi="Times New Roman" w:cs="Times New Roman"/>
                <w:sz w:val="24"/>
                <w:szCs w:val="24"/>
                <w:lang w:val="kk-KZ"/>
              </w:rPr>
              <w:t xml:space="preserve">тіл білімі туралы </w:t>
            </w:r>
            <w:r w:rsidR="00CB6705" w:rsidRPr="00CF7E96">
              <w:rPr>
                <w:rFonts w:ascii="Times New Roman" w:hAnsi="Times New Roman" w:cs="Times New Roman"/>
                <w:sz w:val="24"/>
                <w:szCs w:val="24"/>
                <w:lang w:val="kk-KZ"/>
              </w:rPr>
              <w:t xml:space="preserve">зерттеулердің дамуы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практикалық сабақ.    </w:t>
            </w:r>
            <w:r w:rsidR="00CB6705" w:rsidRPr="00CF7E96">
              <w:rPr>
                <w:rFonts w:ascii="Times New Roman" w:hAnsi="Times New Roman" w:cs="Times New Roman"/>
                <w:sz w:val="24"/>
                <w:szCs w:val="24"/>
                <w:lang w:val="kk-KZ"/>
              </w:rPr>
              <w:t xml:space="preserve">Салғастырмалы тіл </w:t>
            </w:r>
            <w:r w:rsidR="00E85129" w:rsidRPr="00CF7E96">
              <w:rPr>
                <w:rFonts w:ascii="Times New Roman" w:hAnsi="Times New Roman" w:cs="Times New Roman"/>
                <w:sz w:val="24"/>
                <w:szCs w:val="24"/>
                <w:lang w:val="kk-KZ"/>
              </w:rPr>
              <w:t>білімінің мәселелері, бағыттары.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13</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дәріс </w:t>
            </w:r>
            <w:r w:rsidR="00CB6705" w:rsidRPr="00CF7E96">
              <w:rPr>
                <w:rFonts w:ascii="Times New Roman" w:hAnsi="Times New Roman" w:cs="Times New Roman"/>
                <w:sz w:val="24"/>
                <w:szCs w:val="24"/>
                <w:lang w:val="kk-KZ"/>
              </w:rPr>
              <w:t>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практикалық сабақ.   </w:t>
            </w:r>
            <w:r w:rsidR="00CB6705" w:rsidRPr="00CF7E96">
              <w:rPr>
                <w:rFonts w:ascii="Times New Roman" w:hAnsi="Times New Roman" w:cs="Times New Roman"/>
                <w:sz w:val="24"/>
                <w:szCs w:val="24"/>
                <w:lang w:val="kk-KZ"/>
              </w:rPr>
              <w:t>Когнитологиялық зерттеулер мен таным арасындағы сабақтастық</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rPr>
              <w:t xml:space="preserve">14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Когнитологиялық зерттеулер және олардың бағыттары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14 практикалық сабақ </w:t>
            </w:r>
            <w:r w:rsidR="00CB6705" w:rsidRPr="00CF7E96">
              <w:rPr>
                <w:rFonts w:ascii="Times New Roman" w:hAnsi="Times New Roman" w:cs="Times New Roman"/>
                <w:sz w:val="24"/>
                <w:szCs w:val="24"/>
                <w:lang w:val="kk-KZ"/>
              </w:rPr>
              <w:t>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lang w:val="kk-KZ"/>
              </w:rPr>
              <w:t>СОӨЖ.</w:t>
            </w:r>
            <w:r w:rsidRPr="00CF7E96">
              <w:rPr>
                <w:rFonts w:ascii="Times New Roman" w:hAnsi="Times New Roman" w:cs="Times New Roman"/>
                <w:sz w:val="24"/>
                <w:szCs w:val="24"/>
              </w:rPr>
              <w:t xml:space="preserve"> </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10</w:t>
            </w:r>
          </w:p>
        </w:tc>
      </w:tr>
      <w:tr w:rsidR="003C7B53" w:rsidRPr="00C51027"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дәріс.  </w:t>
            </w:r>
            <w:r w:rsidR="00CB6705" w:rsidRPr="00CF7E96">
              <w:rPr>
                <w:rFonts w:ascii="Times New Roman" w:hAnsi="Times New Roman" w:cs="Times New Roman"/>
                <w:sz w:val="24"/>
                <w:szCs w:val="24"/>
                <w:lang w:val="kk-KZ"/>
              </w:rPr>
              <w:t>Қазақ тіліндегі концептік зерттеулер</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70"/>
        </w:trPr>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практикалық сабақ.    </w:t>
            </w:r>
            <w:r w:rsidR="00CB6705" w:rsidRPr="00CF7E96">
              <w:rPr>
                <w:rFonts w:ascii="Times New Roman" w:hAnsi="Times New Roman" w:cs="Times New Roman"/>
                <w:sz w:val="24"/>
                <w:szCs w:val="24"/>
                <w:lang w:val="kk-KZ"/>
              </w:rPr>
              <w:t>Концептік зерттеулердегі бағыттар мен олардың даму жолдары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851"/>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22</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2 Аралық бақылау</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Емтихан</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D05F67">
        <w:tc>
          <w:tcPr>
            <w:tcW w:w="1109"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400</w:t>
            </w:r>
          </w:p>
        </w:tc>
      </w:tr>
    </w:tbl>
    <w:p w:rsidR="003C7B53" w:rsidRPr="00CF7E96" w:rsidRDefault="003C7B53" w:rsidP="00CF7E96">
      <w:pPr>
        <w:spacing w:after="0" w:line="240" w:lineRule="auto"/>
        <w:ind w:firstLine="851"/>
        <w:rPr>
          <w:rFonts w:ascii="Times New Roman" w:hAnsi="Times New Roman" w:cs="Times New Roman"/>
          <w:sz w:val="24"/>
          <w:szCs w:val="24"/>
          <w:lang w:val="en-US"/>
        </w:rPr>
      </w:pPr>
    </w:p>
    <w:p w:rsidR="003C7B53" w:rsidRPr="00CF7E96" w:rsidRDefault="003C7B53"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ӘДЕБИЕТТЕР ТІЗІМІ</w:t>
      </w: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p>
    <w:p w:rsidR="003C7B53" w:rsidRPr="00CF7E96" w:rsidRDefault="003C7B53" w:rsidP="00CF7E96">
      <w:pPr>
        <w:tabs>
          <w:tab w:val="left" w:pos="426"/>
        </w:tabs>
        <w:spacing w:after="0" w:line="240" w:lineRule="auto"/>
        <w:ind w:firstLine="851"/>
        <w:jc w:val="center"/>
        <w:rPr>
          <w:rFonts w:ascii="Times New Roman" w:hAnsi="Times New Roman" w:cs="Times New Roman"/>
          <w:b/>
          <w:bCs/>
          <w:sz w:val="24"/>
          <w:szCs w:val="24"/>
          <w:lang w:val="kk-KZ"/>
        </w:rPr>
      </w:pPr>
      <w:r w:rsidRPr="00CF7E96">
        <w:rPr>
          <w:rFonts w:ascii="Times New Roman" w:hAnsi="Times New Roman" w:cs="Times New Roman"/>
          <w:b/>
          <w:bCs/>
          <w:sz w:val="24"/>
          <w:szCs w:val="24"/>
          <w:lang w:val="kk-KZ"/>
        </w:rPr>
        <w:t>негізгі</w:t>
      </w:r>
      <w:r w:rsidRPr="00CF7E96">
        <w:rPr>
          <w:rFonts w:ascii="Times New Roman" w:hAnsi="Times New Roman" w:cs="Times New Roman"/>
          <w:b/>
          <w:bCs/>
          <w:sz w:val="24"/>
          <w:szCs w:val="24"/>
        </w:rPr>
        <w:t>:</w:t>
      </w:r>
    </w:p>
    <w:p w:rsidR="00E85129" w:rsidRPr="00CF7E96" w:rsidRDefault="00E85129" w:rsidP="00CF7E96">
      <w:pPr>
        <w:pStyle w:val="a7"/>
        <w:numPr>
          <w:ilvl w:val="0"/>
          <w:numId w:val="8"/>
        </w:numPr>
        <w:tabs>
          <w:tab w:val="left" w:pos="993"/>
        </w:tabs>
        <w:ind w:left="0" w:firstLine="567"/>
        <w:jc w:val="both"/>
        <w:rPr>
          <w:lang w:val="kk-KZ"/>
        </w:rPr>
      </w:pPr>
      <w:r w:rsidRPr="00CF7E96">
        <w:rPr>
          <w:lang w:val="kk-KZ"/>
        </w:rPr>
        <w:t xml:space="preserve">Аманжолов С.А. Қазақ тілі теориясының негіздері. –Алматы, 2002. </w:t>
      </w:r>
    </w:p>
    <w:p w:rsidR="00E85129" w:rsidRPr="00CF7E96" w:rsidRDefault="00E85129" w:rsidP="00CF7E96">
      <w:pPr>
        <w:numPr>
          <w:ilvl w:val="0"/>
          <w:numId w:val="8"/>
        </w:numPr>
        <w:tabs>
          <w:tab w:val="left" w:pos="993"/>
          <w:tab w:val="left" w:pos="1083"/>
        </w:tabs>
        <w:spacing w:after="0" w:line="240" w:lineRule="auto"/>
        <w:ind w:left="0" w:firstLine="567"/>
        <w:jc w:val="both"/>
        <w:rPr>
          <w:rFonts w:ascii="Times New Roman" w:hAnsi="Times New Roman" w:cs="Times New Roman"/>
          <w:sz w:val="24"/>
          <w:szCs w:val="24"/>
        </w:rPr>
      </w:pPr>
      <w:proofErr w:type="spellStart"/>
      <w:r w:rsidRPr="00CF7E96">
        <w:rPr>
          <w:rFonts w:ascii="Times New Roman" w:hAnsi="Times New Roman" w:cs="Times New Roman"/>
          <w:sz w:val="24"/>
          <w:szCs w:val="24"/>
        </w:rPr>
        <w:t>Аханов</w:t>
      </w:r>
      <w:proofErr w:type="spellEnd"/>
      <w:r w:rsidRPr="00CF7E96">
        <w:rPr>
          <w:rFonts w:ascii="Times New Roman" w:hAnsi="Times New Roman" w:cs="Times New Roman"/>
          <w:sz w:val="24"/>
          <w:szCs w:val="24"/>
        </w:rPr>
        <w:t xml:space="preserve"> К. Грамматика </w:t>
      </w:r>
      <w:proofErr w:type="spellStart"/>
      <w:r w:rsidRPr="00CF7E96">
        <w:rPr>
          <w:rFonts w:ascii="Times New Roman" w:hAnsi="Times New Roman" w:cs="Times New Roman"/>
          <w:sz w:val="24"/>
          <w:szCs w:val="24"/>
        </w:rPr>
        <w:t>теориясының</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негіздері</w:t>
      </w:r>
      <w:proofErr w:type="spellEnd"/>
      <w:r w:rsidRPr="00CF7E96">
        <w:rPr>
          <w:rFonts w:ascii="Times New Roman" w:hAnsi="Times New Roman" w:cs="Times New Roman"/>
          <w:sz w:val="24"/>
          <w:szCs w:val="24"/>
        </w:rPr>
        <w:t xml:space="preserve">. - Алматы: </w:t>
      </w:r>
      <w:proofErr w:type="spellStart"/>
      <w:r w:rsidRPr="00CF7E96">
        <w:rPr>
          <w:rFonts w:ascii="Times New Roman" w:hAnsi="Times New Roman" w:cs="Times New Roman"/>
          <w:sz w:val="24"/>
          <w:szCs w:val="24"/>
        </w:rPr>
        <w:t>Санат</w:t>
      </w:r>
      <w:proofErr w:type="spellEnd"/>
      <w:r w:rsidRPr="00CF7E96">
        <w:rPr>
          <w:rFonts w:ascii="Times New Roman" w:hAnsi="Times New Roman" w:cs="Times New Roman"/>
          <w:sz w:val="24"/>
          <w:szCs w:val="24"/>
        </w:rPr>
        <w:t>, 1996. - 183 б.</w:t>
      </w:r>
    </w:p>
    <w:p w:rsidR="00E85129" w:rsidRPr="00CF7E96" w:rsidRDefault="00E85129" w:rsidP="00CF7E96">
      <w:pPr>
        <w:tabs>
          <w:tab w:val="left" w:pos="993"/>
          <w:tab w:val="left" w:pos="1083"/>
        </w:tabs>
        <w:spacing w:after="0" w:line="240" w:lineRule="auto"/>
        <w:ind w:left="567"/>
        <w:jc w:val="both"/>
        <w:rPr>
          <w:rFonts w:ascii="Times New Roman" w:hAnsi="Times New Roman" w:cs="Times New Roman"/>
          <w:sz w:val="24"/>
          <w:szCs w:val="24"/>
        </w:rPr>
      </w:pPr>
    </w:p>
    <w:p w:rsidR="00E85129" w:rsidRPr="00CF7E96" w:rsidRDefault="00E85129"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rPr>
        <w:t>.</w:t>
      </w:r>
      <w:r w:rsidRPr="00CF7E96">
        <w:rPr>
          <w:rFonts w:ascii="Times New Roman" w:hAnsi="Times New Roman" w:cs="Times New Roman"/>
          <w:sz w:val="24"/>
          <w:szCs w:val="24"/>
        </w:rPr>
        <w:tab/>
      </w:r>
      <w:r w:rsidRPr="00CF7E96">
        <w:rPr>
          <w:rFonts w:ascii="Times New Roman" w:hAnsi="Times New Roman" w:cs="Times New Roman"/>
          <w:sz w:val="24"/>
          <w:szCs w:val="24"/>
          <w:lang w:val="kk-KZ"/>
        </w:rPr>
        <w:t xml:space="preserve"> </w:t>
      </w:r>
    </w:p>
    <w:p w:rsidR="00E85129" w:rsidRPr="00CF7E96" w:rsidRDefault="003446ED" w:rsidP="00CF7E96">
      <w:pPr>
        <w:spacing w:after="0" w:line="240" w:lineRule="auto"/>
        <w:ind w:firstLine="567"/>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қосымша:</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Аханов К.А. Тіл білімінің негіздері. –Алматы, 1994.</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Қазақ тілі тарихи лексикологиясының мәселелері.  </w:t>
      </w:r>
      <w:r w:rsidRPr="00CF7E96">
        <w:t xml:space="preserve">– Алматы, 1988.  </w:t>
      </w:r>
    </w:p>
    <w:p w:rsidR="00E85129" w:rsidRPr="00CF7E96" w:rsidRDefault="00E85129" w:rsidP="00CF7E96">
      <w:pPr>
        <w:pStyle w:val="a7"/>
        <w:numPr>
          <w:ilvl w:val="0"/>
          <w:numId w:val="12"/>
        </w:numPr>
        <w:tabs>
          <w:tab w:val="left" w:pos="993"/>
        </w:tabs>
        <w:ind w:left="0" w:firstLine="567"/>
        <w:jc w:val="both"/>
      </w:pPr>
      <w:r w:rsidRPr="00CF7E96">
        <w:lastRenderedPageBreak/>
        <w:t xml:space="preserve">Сыздықова </w:t>
      </w:r>
      <w:proofErr w:type="spellStart"/>
      <w:r w:rsidRPr="00CF7E96">
        <w:t>Р.Қазақ</w:t>
      </w:r>
      <w:proofErr w:type="spellEnd"/>
      <w:r w:rsidRPr="00CF7E96">
        <w:t xml:space="preserve"> </w:t>
      </w:r>
      <w:proofErr w:type="spellStart"/>
      <w:r w:rsidRPr="00CF7E96">
        <w:t>әдеби</w:t>
      </w:r>
      <w:proofErr w:type="spellEnd"/>
      <w:r w:rsidRPr="00CF7E96">
        <w:t xml:space="preserve"> </w:t>
      </w:r>
      <w:proofErr w:type="spellStart"/>
      <w:r w:rsidRPr="00CF7E96">
        <w:t>тілінің</w:t>
      </w:r>
      <w:proofErr w:type="spellEnd"/>
      <w:r w:rsidRPr="00CF7E96">
        <w:t xml:space="preserve"> </w:t>
      </w:r>
      <w:proofErr w:type="spellStart"/>
      <w:r w:rsidRPr="00CF7E96">
        <w:t>тарихы</w:t>
      </w:r>
      <w:proofErr w:type="spellEnd"/>
      <w:r w:rsidRPr="00CF7E96">
        <w:t xml:space="preserve">. </w:t>
      </w:r>
      <w:proofErr w:type="gramStart"/>
      <w:r w:rsidRPr="00CF7E96">
        <w:t>–А</w:t>
      </w:r>
      <w:proofErr w:type="gramEnd"/>
      <w:r w:rsidRPr="00CF7E96">
        <w:t>лматы, 1993.</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 xml:space="preserve"> Сыздықова Р. Сөздер сөйлейді. –  Алматы, 1980.</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Қасым Б. Қазақ тіліндегі күрделі сөздер: уәждеме және аталым. Алматы, 2001. - 118-147 бб.</w:t>
      </w:r>
    </w:p>
    <w:p w:rsidR="00E85129" w:rsidRPr="0004723E"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04723E">
        <w:rPr>
          <w:rFonts w:ascii="Times New Roman" w:hAnsi="Times New Roman" w:cs="Times New Roman"/>
          <w:sz w:val="24"/>
          <w:szCs w:val="24"/>
          <w:lang w:val="kk-KZ"/>
        </w:rPr>
        <w:t>Салқынбай А.Б. Тарихи сөзжасам (Семантикалық аспект): Монография. – Алматы: Қазақ Университеті, 1999. - 84-189 бб.</w:t>
      </w:r>
    </w:p>
    <w:p w:rsidR="00E85129" w:rsidRPr="00C51027"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C51027">
        <w:rPr>
          <w:rFonts w:ascii="Times New Roman" w:hAnsi="Times New Roman" w:cs="Times New Roman"/>
          <w:sz w:val="24"/>
          <w:szCs w:val="24"/>
          <w:lang w:val="kk-KZ"/>
        </w:rPr>
        <w:t>Исаев С. Қазақтың мерзімді баспасөз тілінің дамуы. –Алматы: Қазақстан, 1983. – 40 б.</w:t>
      </w:r>
    </w:p>
    <w:p w:rsidR="00E85129" w:rsidRPr="00C51027"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C51027">
        <w:rPr>
          <w:rFonts w:ascii="Times New Roman" w:hAnsi="Times New Roman" w:cs="Times New Roman"/>
          <w:sz w:val="24"/>
          <w:szCs w:val="24"/>
          <w:lang w:val="kk-KZ"/>
        </w:rPr>
        <w:t>Салқынбай А.Б., Абакан Е. Лингвистикалық түсіндірме сөздігі. – Алматы, 1998. - 191-192 бб.</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 </w:t>
      </w:r>
      <w:proofErr w:type="spellStart"/>
      <w:r w:rsidRPr="00CF7E96">
        <w:t>Қазақ</w:t>
      </w:r>
      <w:proofErr w:type="spellEnd"/>
      <w:r w:rsidRPr="00CF7E96">
        <w:t xml:space="preserve"> </w:t>
      </w:r>
      <w:proofErr w:type="spellStart"/>
      <w:r w:rsidRPr="00CF7E96">
        <w:t>тілінің</w:t>
      </w:r>
      <w:proofErr w:type="spellEnd"/>
      <w:r w:rsidRPr="00CF7E96">
        <w:t xml:space="preserve"> </w:t>
      </w:r>
      <w:proofErr w:type="spellStart"/>
      <w:r w:rsidRPr="00CF7E96">
        <w:t>грамматикасы</w:t>
      </w:r>
      <w:proofErr w:type="spellEnd"/>
      <w:r w:rsidRPr="00CF7E96">
        <w:t xml:space="preserve">. – Астана, 2002. </w:t>
      </w:r>
    </w:p>
    <w:p w:rsidR="00E85129" w:rsidRPr="00CF7E96" w:rsidRDefault="00E85129" w:rsidP="00CF7E96">
      <w:pPr>
        <w:tabs>
          <w:tab w:val="num" w:pos="567"/>
          <w:tab w:val="left" w:pos="993"/>
        </w:tabs>
        <w:spacing w:after="0" w:line="240" w:lineRule="auto"/>
        <w:ind w:firstLine="567"/>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 </w:t>
      </w:r>
    </w:p>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АКАДЕМИЯЛЫҚ САЯСАТЫ</w:t>
      </w:r>
    </w:p>
    <w:p w:rsidR="00CF7E96" w:rsidRPr="00CF7E96" w:rsidRDefault="00CF7E96" w:rsidP="00CF7E96">
      <w:pPr>
        <w:spacing w:after="0" w:line="240" w:lineRule="auto"/>
        <w:jc w:val="center"/>
        <w:rPr>
          <w:rFonts w:ascii="Times New Roman" w:hAnsi="Times New Roman" w:cs="Times New Roman"/>
          <w:b/>
          <w:sz w:val="24"/>
          <w:szCs w:val="24"/>
          <w:lang w:val="kk-KZ"/>
        </w:rPr>
      </w:pP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CF7E96" w:rsidRPr="00CF7E96" w:rsidRDefault="00CF7E96" w:rsidP="00CF7E96">
      <w:pPr>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F7E96" w:rsidRPr="00CF7E96" w:rsidRDefault="00CF7E96"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F7E96" w:rsidRPr="00CF7E96" w:rsidTr="00F1743B">
        <w:trPr>
          <w:trHeight w:val="553"/>
        </w:trPr>
        <w:tc>
          <w:tcPr>
            <w:tcW w:w="1043"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Дәстүрлі жүйе бойынша бағалау</w:t>
            </w: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4,0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95-100</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Өте жақсы</w:t>
            </w:r>
            <w:r w:rsidRPr="00CF7E96">
              <w:rPr>
                <w:rStyle w:val="s00"/>
                <w:sz w:val="24"/>
                <w:szCs w:val="24"/>
                <w:lang w:val="kk-KZ"/>
              </w:rPr>
              <w:t xml:space="preserve">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90-94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85-89</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Жақсы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80-84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75-79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70-74</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Қанағаттанарлық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65-69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60-64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55-59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50-54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F</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0-49</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Қанақаттанарлықсыз </w:t>
            </w:r>
          </w:p>
        </w:tc>
      </w:tr>
      <w:tr w:rsidR="00CF7E96" w:rsidRPr="00C51027" w:rsidTr="00F1743B">
        <w:trPr>
          <w:trHeight w:val="355"/>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I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 аяқталмаған</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 xml:space="preserve">(GPA  есептеу кезінде </w:t>
            </w:r>
            <w:r w:rsidRPr="00CF7E96">
              <w:rPr>
                <w:rFonts w:ascii="Times New Roman" w:hAnsi="Times New Roman" w:cs="Times New Roman"/>
                <w:i/>
                <w:sz w:val="24"/>
                <w:szCs w:val="24"/>
                <w:lang w:val="kk-KZ"/>
              </w:rPr>
              <w:lastRenderedPageBreak/>
              <w:t>есептелінбейді)</w:t>
            </w:r>
          </w:p>
        </w:tc>
      </w:tr>
      <w:tr w:rsidR="00CF7E96" w:rsidRPr="00C51027"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P</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«Есептелінді»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51027"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NP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Есептелінбейді»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51027"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бас тарту»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508"/>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pacing w:val="-6"/>
                <w:sz w:val="24"/>
                <w:szCs w:val="24"/>
                <w:lang w:val="kk-KZ"/>
              </w:rPr>
            </w:pPr>
            <w:r w:rsidRPr="00CF7E96">
              <w:rPr>
                <w:rFonts w:ascii="Times New Roman" w:hAnsi="Times New Roman" w:cs="Times New Roman"/>
                <w:spacing w:val="-6"/>
                <w:sz w:val="24"/>
                <w:szCs w:val="24"/>
                <w:lang w:val="kk-KZ"/>
              </w:rPr>
              <w:t xml:space="preserve">AW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академиялық себеп бойынша алып тастау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51027"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AU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Пән тыңдалды»</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30-60</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Аттестатталған</w:t>
            </w:r>
          </w:p>
          <w:p w:rsidR="00CF7E96" w:rsidRPr="00CF7E96" w:rsidRDefault="00CF7E96" w:rsidP="00CF7E96">
            <w:pPr>
              <w:pStyle w:val="22"/>
              <w:spacing w:after="0" w:line="240" w:lineRule="auto"/>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0-29</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Аттестатталмаған</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pStyle w:val="a8"/>
              <w:jc w:val="center"/>
              <w:rPr>
                <w:sz w:val="24"/>
                <w:lang w:val="kk-KZ"/>
              </w:rPr>
            </w:pPr>
            <w:r w:rsidRPr="00CF7E96">
              <w:rPr>
                <w:sz w:val="24"/>
                <w:lang w:val="kk-KZ"/>
              </w:rPr>
              <w:t>Пәнді қайта оқу</w:t>
            </w:r>
          </w:p>
        </w:tc>
      </w:tr>
    </w:tbl>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pStyle w:val="a7"/>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spacing w:after="0" w:line="240" w:lineRule="auto"/>
        <w:rPr>
          <w:rFonts w:ascii="Times New Roman" w:hAnsi="Times New Roman" w:cs="Times New Roman"/>
          <w:bCs/>
          <w:iCs/>
          <w:sz w:val="24"/>
          <w:szCs w:val="24"/>
          <w:lang w:val="kk-KZ"/>
        </w:rPr>
      </w:pPr>
      <w:r w:rsidRPr="00CF7E96">
        <w:rPr>
          <w:rFonts w:ascii="Times New Roman" w:hAnsi="Times New Roman" w:cs="Times New Roman"/>
          <w:sz w:val="24"/>
          <w:szCs w:val="24"/>
          <w:lang w:val="kk-KZ" w:eastAsia="ko-KR"/>
        </w:rPr>
        <w:t>Кафедра мәжілісінде қарастырылды</w:t>
      </w:r>
      <w:r w:rsidRPr="00CF7E96">
        <w:rPr>
          <w:rFonts w:ascii="Times New Roman" w:hAnsi="Times New Roman" w:cs="Times New Roman"/>
          <w:bCs/>
          <w:iCs/>
          <w:sz w:val="24"/>
          <w:szCs w:val="24"/>
          <w:lang w:val="kk-KZ"/>
        </w:rPr>
        <w:t xml:space="preserve"> </w:t>
      </w:r>
    </w:p>
    <w:p w:rsidR="00CF7E96" w:rsidRPr="00CF7E96" w:rsidRDefault="00C51027" w:rsidP="00CF7E96">
      <w:pPr>
        <w:spacing w:after="0" w:line="240" w:lineRule="auto"/>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xml:space="preserve">№ </w:t>
      </w:r>
      <w:r w:rsidRPr="00C51027">
        <w:rPr>
          <w:rFonts w:ascii="Times New Roman" w:hAnsi="Times New Roman" w:cs="Times New Roman"/>
          <w:i/>
          <w:sz w:val="24"/>
          <w:szCs w:val="24"/>
          <w:lang w:val="kk-KZ" w:eastAsia="ko-KR"/>
        </w:rPr>
        <w:t>1</w:t>
      </w:r>
      <w:r w:rsidR="00CF7E96" w:rsidRPr="00CF7E96">
        <w:rPr>
          <w:rFonts w:ascii="Times New Roman" w:hAnsi="Times New Roman" w:cs="Times New Roman"/>
          <w:i/>
          <w:sz w:val="24"/>
          <w:szCs w:val="24"/>
          <w:lang w:val="kk-KZ" w:eastAsia="ko-KR"/>
        </w:rPr>
        <w:t xml:space="preserve">  хаттама. </w:t>
      </w:r>
      <w:r w:rsidR="00CF7E96" w:rsidRPr="00CF7E96">
        <w:rPr>
          <w:rFonts w:ascii="Times New Roman" w:hAnsi="Times New Roman" w:cs="Times New Roman"/>
          <w:i/>
          <w:sz w:val="24"/>
          <w:szCs w:val="24"/>
          <w:u w:val="single"/>
          <w:lang w:val="kk-KZ" w:eastAsia="ko-KR"/>
        </w:rPr>
        <w:t>2</w:t>
      </w:r>
      <w:r w:rsidRPr="00C51027">
        <w:rPr>
          <w:rFonts w:ascii="Times New Roman" w:hAnsi="Times New Roman" w:cs="Times New Roman"/>
          <w:i/>
          <w:sz w:val="24"/>
          <w:szCs w:val="24"/>
          <w:u w:val="single"/>
          <w:lang w:val="kk-KZ" w:eastAsia="ko-KR"/>
        </w:rPr>
        <w:t>8</w:t>
      </w:r>
      <w:r w:rsidR="00CF7E96" w:rsidRPr="00CF7E96">
        <w:rPr>
          <w:rFonts w:ascii="Times New Roman" w:hAnsi="Times New Roman" w:cs="Times New Roman"/>
          <w:i/>
          <w:sz w:val="24"/>
          <w:szCs w:val="24"/>
          <w:u w:val="single"/>
          <w:lang w:val="kk-KZ" w:eastAsia="ko-KR"/>
        </w:rPr>
        <w:t>.</w:t>
      </w:r>
      <w:r w:rsidRPr="00C51027">
        <w:rPr>
          <w:rFonts w:ascii="Times New Roman" w:hAnsi="Times New Roman" w:cs="Times New Roman"/>
          <w:i/>
          <w:sz w:val="24"/>
          <w:szCs w:val="24"/>
          <w:u w:val="single"/>
          <w:lang w:val="kk-KZ" w:eastAsia="ko-KR"/>
        </w:rPr>
        <w:t xml:space="preserve"> </w:t>
      </w:r>
      <w:r>
        <w:rPr>
          <w:rFonts w:ascii="Times New Roman" w:hAnsi="Times New Roman" w:cs="Times New Roman"/>
          <w:i/>
          <w:sz w:val="24"/>
          <w:szCs w:val="24"/>
          <w:u w:val="single"/>
          <w:lang w:val="kk-KZ" w:eastAsia="ko-KR"/>
        </w:rPr>
        <w:t>0</w:t>
      </w:r>
      <w:r>
        <w:rPr>
          <w:rFonts w:ascii="Times New Roman" w:hAnsi="Times New Roman" w:cs="Times New Roman"/>
          <w:i/>
          <w:sz w:val="24"/>
          <w:szCs w:val="24"/>
          <w:u w:val="single"/>
          <w:lang w:val="en-US" w:eastAsia="ko-KR"/>
        </w:rPr>
        <w:t>8</w:t>
      </w:r>
      <w:r w:rsidR="00CF7E96" w:rsidRPr="00CF7E96">
        <w:rPr>
          <w:rFonts w:ascii="Times New Roman" w:hAnsi="Times New Roman" w:cs="Times New Roman"/>
          <w:i/>
          <w:sz w:val="24"/>
          <w:szCs w:val="24"/>
          <w:u w:val="single"/>
          <w:lang w:val="kk-KZ" w:eastAsia="ko-KR"/>
        </w:rPr>
        <w:t>. 2015</w:t>
      </w:r>
      <w:r w:rsidR="00CF7E96" w:rsidRPr="00CF7E96">
        <w:rPr>
          <w:rFonts w:ascii="Times New Roman" w:hAnsi="Times New Roman" w:cs="Times New Roman"/>
          <w:i/>
          <w:sz w:val="24"/>
          <w:szCs w:val="24"/>
          <w:lang w:val="kk-KZ" w:eastAsia="ko-KR"/>
        </w:rPr>
        <w:t xml:space="preserve"> ж.</w:t>
      </w:r>
    </w:p>
    <w:p w:rsidR="00CF7E96" w:rsidRPr="00CF7E96" w:rsidRDefault="00CF7E96" w:rsidP="00CF7E96">
      <w:pPr>
        <w:autoSpaceDE w:val="0"/>
        <w:autoSpaceDN w:val="0"/>
        <w:spacing w:after="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eastAsia="ko-KR"/>
        </w:rPr>
        <w:t>Кафедра меңгерушісі</w:t>
      </w:r>
      <w:r w:rsidRPr="00CF7E96">
        <w:rPr>
          <w:rFonts w:ascii="Times New Roman" w:hAnsi="Times New Roman" w:cs="Times New Roman"/>
          <w:b/>
          <w:sz w:val="24"/>
          <w:szCs w:val="24"/>
          <w:lang w:val="kk-KZ"/>
        </w:rPr>
        <w:t xml:space="preserve">                               C. Ақымбек </w:t>
      </w:r>
    </w:p>
    <w:p w:rsidR="00CF7E96" w:rsidRPr="00CF7E96" w:rsidRDefault="00CF7E96" w:rsidP="00CF7E96">
      <w:pPr>
        <w:autoSpaceDE w:val="0"/>
        <w:autoSpaceDN w:val="0"/>
        <w:spacing w:after="0" w:line="240" w:lineRule="auto"/>
        <w:rPr>
          <w:rFonts w:ascii="Times New Roman" w:hAnsi="Times New Roman" w:cs="Times New Roman"/>
          <w:i/>
          <w:sz w:val="24"/>
          <w:szCs w:val="24"/>
          <w:lang w:val="kk-KZ"/>
        </w:rPr>
      </w:pPr>
      <w:r w:rsidRPr="00CF7E96">
        <w:rPr>
          <w:rFonts w:ascii="Times New Roman" w:hAnsi="Times New Roman" w:cs="Times New Roman"/>
          <w:b/>
          <w:sz w:val="24"/>
          <w:szCs w:val="24"/>
          <w:lang w:val="kk-KZ"/>
        </w:rPr>
        <w:t>Дәріс оқушы                                               А. Салқынбай</w:t>
      </w:r>
    </w:p>
    <w:bookmarkEnd w:id="0"/>
    <w:p w:rsidR="00974329" w:rsidRPr="00CF7E96" w:rsidRDefault="00974329" w:rsidP="00CF7E96">
      <w:pPr>
        <w:pStyle w:val="Default"/>
        <w:jc w:val="center"/>
        <w:rPr>
          <w:lang w:val="kk-KZ"/>
        </w:rPr>
      </w:pPr>
    </w:p>
    <w:sectPr w:rsidR="00974329" w:rsidRPr="00CF7E96" w:rsidSect="00083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E36"/>
    <w:multiLevelType w:val="singleLevel"/>
    <w:tmpl w:val="19B48378"/>
    <w:lvl w:ilvl="0">
      <w:start w:val="1"/>
      <w:numFmt w:val="decimal"/>
      <w:lvlText w:val="%1."/>
      <w:lvlJc w:val="left"/>
      <w:pPr>
        <w:tabs>
          <w:tab w:val="num" w:pos="1080"/>
        </w:tabs>
        <w:ind w:left="1080" w:hanging="360"/>
      </w:pPr>
      <w:rPr>
        <w:rFonts w:hint="eastAsia"/>
        <w:b/>
      </w:rPr>
    </w:lvl>
  </w:abstractNum>
  <w:abstractNum w:abstractNumId="1">
    <w:nsid w:val="0ED9473B"/>
    <w:multiLevelType w:val="hybridMultilevel"/>
    <w:tmpl w:val="DFC8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649B7"/>
    <w:multiLevelType w:val="hybridMultilevel"/>
    <w:tmpl w:val="802EE766"/>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192120"/>
    <w:multiLevelType w:val="hybridMultilevel"/>
    <w:tmpl w:val="1A685A9C"/>
    <w:lvl w:ilvl="0" w:tplc="3C8E99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B13706"/>
    <w:multiLevelType w:val="hybridMultilevel"/>
    <w:tmpl w:val="3E546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FE25B3"/>
    <w:multiLevelType w:val="multilevel"/>
    <w:tmpl w:val="E37467A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664E7"/>
    <w:multiLevelType w:val="hybridMultilevel"/>
    <w:tmpl w:val="7794E5B2"/>
    <w:lvl w:ilvl="0" w:tplc="E7C4FB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5B2B2E"/>
    <w:multiLevelType w:val="multilevel"/>
    <w:tmpl w:val="E37467A4"/>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659688F"/>
    <w:multiLevelType w:val="singleLevel"/>
    <w:tmpl w:val="0419000F"/>
    <w:lvl w:ilvl="0">
      <w:start w:val="1"/>
      <w:numFmt w:val="decimal"/>
      <w:lvlText w:val="%1."/>
      <w:lvlJc w:val="left"/>
      <w:pPr>
        <w:tabs>
          <w:tab w:val="num" w:pos="360"/>
        </w:tabs>
        <w:ind w:left="360" w:hanging="360"/>
      </w:pPr>
    </w:lvl>
  </w:abstractNum>
  <w:abstractNum w:abstractNumId="1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0"/>
  </w:num>
  <w:num w:numId="3">
    <w:abstractNumId w:val="1"/>
  </w:num>
  <w:num w:numId="4">
    <w:abstractNumId w:val="8"/>
  </w:num>
  <w:num w:numId="5">
    <w:abstractNumId w:val="5"/>
  </w:num>
  <w:num w:numId="6">
    <w:abstractNumId w:val="10"/>
  </w:num>
  <w:num w:numId="7">
    <w:abstractNumId w:val="3"/>
  </w:num>
  <w:num w:numId="8">
    <w:abstractNumId w:val="6"/>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0E"/>
    <w:rsid w:val="0004723E"/>
    <w:rsid w:val="000500AF"/>
    <w:rsid w:val="00083339"/>
    <w:rsid w:val="000D5278"/>
    <w:rsid w:val="003446ED"/>
    <w:rsid w:val="003C7B53"/>
    <w:rsid w:val="0079686E"/>
    <w:rsid w:val="008E10BD"/>
    <w:rsid w:val="00974329"/>
    <w:rsid w:val="009A11A5"/>
    <w:rsid w:val="00C32F0E"/>
    <w:rsid w:val="00C51027"/>
    <w:rsid w:val="00CB6705"/>
    <w:rsid w:val="00CE61E1"/>
    <w:rsid w:val="00CF7E96"/>
    <w:rsid w:val="00E85129"/>
    <w:rsid w:val="00FA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2</cp:revision>
  <dcterms:created xsi:type="dcterms:W3CDTF">2015-09-23T20:33:00Z</dcterms:created>
  <dcterms:modified xsi:type="dcterms:W3CDTF">2015-09-23T20:33:00Z</dcterms:modified>
</cp:coreProperties>
</file>